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</w:rPr>
        <w:t>附件：1.</w:t>
      </w:r>
      <w: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  <w:t>“一城一站”系列活动（菏泽站）报名表</w:t>
      </w:r>
    </w:p>
    <w:tbl>
      <w:tblPr>
        <w:tblStyle w:val="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30"/>
        <w:gridCol w:w="2130"/>
        <w:gridCol w:w="2131"/>
        <w:gridCol w:w="21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8522" w:type="dxa"/>
            <w:gridSpan w:val="4"/>
          </w:tcPr>
          <w:p>
            <w:pPr>
              <w:jc w:val="center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参会报名表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联系人</w:t>
            </w:r>
          </w:p>
        </w:tc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职位</w:t>
            </w:r>
          </w:p>
        </w:tc>
        <w:tc>
          <w:tcPr>
            <w:tcW w:w="2131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2130" w:type="dxa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  <w:t>备注</w:t>
            </w:r>
          </w:p>
        </w:tc>
        <w:tc>
          <w:tcPr>
            <w:tcW w:w="6392" w:type="dxa"/>
            <w:gridSpan w:val="3"/>
          </w:tcPr>
          <w:p>
            <w:pPr>
              <w:jc w:val="both"/>
              <w:rPr>
                <w:rFonts w:hint="default" w:ascii="仿宋" w:hAnsi="仿宋" w:eastAsia="仿宋" w:cs="仿宋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eastAsia" w:ascii="仿宋" w:hAnsi="仿宋" w:eastAsia="仿宋" w:cs="仿宋"/>
          <w:i w:val="0"/>
          <w:caps w:val="0"/>
          <w:color w:val="auto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26359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2021-09-17T09:21:16Z</dcterms:created>
  <dc:creator>我的电脑</dc:creator>
  <cp:lastModifiedBy>Ada wang</cp:lastModifiedBy>
  <dcterms:modified xsi:type="dcterms:W3CDTF">2021-09-17T09:21:32Z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D4042E42E5194C6DB0BD8E15442456F1</vt:lpwstr>
  </property>
</Properties>
</file>